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D" w:rsidRDefault="00246D0D" w:rsidP="00246D0D">
      <w:pPr>
        <w:pStyle w:val="pStylel"/>
        <w:jc w:val="right"/>
      </w:pPr>
      <w:r>
        <w:rPr>
          <w:rStyle w:val="rStyle"/>
          <w:rFonts w:eastAsia="Arial"/>
        </w:rPr>
        <w:t xml:space="preserve">      </w:t>
      </w:r>
      <w:bookmarkStart w:id="0" w:name="_GoBack"/>
      <w:bookmarkEnd w:id="0"/>
      <w:r>
        <w:rPr>
          <w:rStyle w:val="rStyle"/>
          <w:rFonts w:eastAsia="Arial"/>
        </w:rPr>
        <w:t>Приложение № 1.234</w:t>
      </w:r>
    </w:p>
    <w:p w:rsidR="00246D0D" w:rsidRDefault="00246D0D" w:rsidP="00246D0D"/>
    <w:p w:rsidR="00246D0D" w:rsidRDefault="00246D0D" w:rsidP="00246D0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246D0D" w:rsidRDefault="00246D0D" w:rsidP="00246D0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246D0D" w:rsidRDefault="00246D0D" w:rsidP="00246D0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246D0D" w:rsidRDefault="00246D0D" w:rsidP="00246D0D"/>
    <w:p w:rsidR="00246D0D" w:rsidRDefault="00246D0D" w:rsidP="00246D0D"/>
    <w:p w:rsidR="00246D0D" w:rsidRDefault="00246D0D" w:rsidP="00246D0D">
      <w:pPr>
        <w:pStyle w:val="pStylec"/>
      </w:pPr>
      <w:proofErr w:type="gramStart"/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  <w:proofErr w:type="gramEnd"/>
    </w:p>
    <w:p w:rsidR="00246D0D" w:rsidRDefault="00246D0D" w:rsidP="00246D0D"/>
    <w:p w:rsidR="00246D0D" w:rsidRDefault="00246D0D" w:rsidP="00246D0D">
      <w:pPr>
        <w:pStyle w:val="pStylec"/>
      </w:pPr>
      <w:r>
        <w:rPr>
          <w:rStyle w:val="rStylebu"/>
          <w:rFonts w:eastAsia="Arial"/>
        </w:rPr>
        <w:t xml:space="preserve">Федеральное государственное бюджетное учреждение науки Институт структурной макрокинетики и проблем материаловедения им. А.Г. </w:t>
      </w:r>
      <w:proofErr w:type="spellStart"/>
      <w:r>
        <w:rPr>
          <w:rStyle w:val="rStylebu"/>
          <w:rFonts w:eastAsia="Arial"/>
        </w:rPr>
        <w:t>Мержанова</w:t>
      </w:r>
      <w:proofErr w:type="spellEnd"/>
      <w:r>
        <w:rPr>
          <w:rStyle w:val="rStylebu"/>
          <w:rFonts w:eastAsia="Arial"/>
        </w:rPr>
        <w:t xml:space="preserve"> Российской академии наук</w:t>
      </w:r>
    </w:p>
    <w:p w:rsidR="00246D0D" w:rsidRDefault="00246D0D" w:rsidP="00246D0D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246D0D" w:rsidRDefault="00246D0D" w:rsidP="00246D0D"/>
    <w:p w:rsidR="00246D0D" w:rsidRDefault="00246D0D" w:rsidP="00246D0D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886"/>
        <w:gridCol w:w="1869"/>
        <w:gridCol w:w="2050"/>
        <w:gridCol w:w="2025"/>
      </w:tblGrid>
      <w:tr w:rsidR="00246D0D" w:rsidTr="00F4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246D0D" w:rsidRDefault="00246D0D" w:rsidP="00F46E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246D0D" w:rsidTr="00F46E82">
        <w:trPr>
          <w:trHeight w:val="464"/>
        </w:trPr>
        <w:tc>
          <w:tcPr>
            <w:tcW w:w="0" w:type="dxa"/>
            <w:vMerge/>
          </w:tcPr>
          <w:p w:rsidR="00246D0D" w:rsidRDefault="00246D0D" w:rsidP="00F46E82"/>
        </w:tc>
        <w:tc>
          <w:tcPr>
            <w:tcW w:w="0" w:type="dxa"/>
            <w:vMerge/>
          </w:tcPr>
          <w:p w:rsidR="00246D0D" w:rsidRDefault="00246D0D" w:rsidP="00F46E82"/>
        </w:tc>
        <w:tc>
          <w:tcPr>
            <w:tcW w:w="5000" w:type="dxa"/>
            <w:vMerge w:val="restart"/>
            <w:vAlign w:val="center"/>
          </w:tcPr>
          <w:p w:rsidR="00246D0D" w:rsidRDefault="00246D0D" w:rsidP="00F46E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246D0D" w:rsidTr="00F46E82">
        <w:tc>
          <w:tcPr>
            <w:tcW w:w="10000" w:type="dxa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6D0D" w:rsidTr="00F46E82">
        <w:tc>
          <w:tcPr>
            <w:tcW w:w="10000" w:type="dxa"/>
          </w:tcPr>
          <w:p w:rsidR="00246D0D" w:rsidRDefault="00246D0D" w:rsidP="00F46E8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246D0D" w:rsidRDefault="00246D0D" w:rsidP="00F46E82">
            <w:pPr>
              <w:pStyle w:val="pStylec"/>
            </w:pPr>
          </w:p>
        </w:tc>
        <w:tc>
          <w:tcPr>
            <w:tcW w:w="5000" w:type="dxa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46D0D" w:rsidTr="00F46E82">
        <w:tc>
          <w:tcPr>
            <w:tcW w:w="10000" w:type="dxa"/>
          </w:tcPr>
          <w:p w:rsidR="00246D0D" w:rsidRDefault="00246D0D" w:rsidP="00F46E8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00" w:type="dxa"/>
          </w:tcPr>
          <w:p w:rsidR="00246D0D" w:rsidRDefault="00246D0D" w:rsidP="00F46E82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246D0D" w:rsidRDefault="00246D0D" w:rsidP="00246D0D"/>
    <w:p w:rsidR="004272AB" w:rsidRDefault="00246D0D"/>
    <w:sectPr w:rsidR="004272AB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D"/>
    <w:rsid w:val="00246D0D"/>
    <w:rsid w:val="00A67426"/>
    <w:rsid w:val="00C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D0D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246D0D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l">
    <w:name w:val="pStylel"/>
    <w:basedOn w:val="a"/>
    <w:rsid w:val="00246D0D"/>
    <w:pPr>
      <w:spacing w:after="0"/>
    </w:pPr>
  </w:style>
  <w:style w:type="paragraph" w:customStyle="1" w:styleId="pStylec">
    <w:name w:val="pStylec"/>
    <w:basedOn w:val="a"/>
    <w:rsid w:val="00246D0D"/>
    <w:pPr>
      <w:spacing w:after="0"/>
      <w:jc w:val="center"/>
    </w:pPr>
  </w:style>
  <w:style w:type="character" w:customStyle="1" w:styleId="rStyleb">
    <w:name w:val="rStyleb"/>
    <w:rsid w:val="00246D0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246D0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246D0D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246D0D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D0D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246D0D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l">
    <w:name w:val="pStylel"/>
    <w:basedOn w:val="a"/>
    <w:rsid w:val="00246D0D"/>
    <w:pPr>
      <w:spacing w:after="0"/>
    </w:pPr>
  </w:style>
  <w:style w:type="paragraph" w:customStyle="1" w:styleId="pStylec">
    <w:name w:val="pStylec"/>
    <w:basedOn w:val="a"/>
    <w:rsid w:val="00246D0D"/>
    <w:pPr>
      <w:spacing w:after="0"/>
      <w:jc w:val="center"/>
    </w:pPr>
  </w:style>
  <w:style w:type="character" w:customStyle="1" w:styleId="rStyleb">
    <w:name w:val="rStyleb"/>
    <w:rsid w:val="00246D0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246D0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246D0D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246D0D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2019-04-08T09:08:00Z</dcterms:created>
  <dcterms:modified xsi:type="dcterms:W3CDTF">2019-04-08T09:09:00Z</dcterms:modified>
</cp:coreProperties>
</file>